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D436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D4366">
              <w:rPr>
                <w:rFonts w:ascii="Times New Roman" w:hAnsi="Times New Roman"/>
                <w:sz w:val="22"/>
              </w:rPr>
              <w:t>3167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9D4366">
              <w:t>05</w:t>
            </w:r>
            <w:r w:rsidR="00CE1910">
              <w:t>.0</w:t>
            </w:r>
            <w:r w:rsidR="009D4366">
              <w:t>2</w:t>
            </w:r>
            <w:r w:rsidR="00CE1910">
              <w:t>.20</w:t>
            </w:r>
            <w:r w:rsidR="009D4366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503C35">
        <w:rPr>
          <w:rFonts w:ascii="Times New Roman" w:hAnsi="Times New Roman"/>
        </w:rPr>
        <w:t>2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503C35">
        <w:rPr>
          <w:rFonts w:ascii="Times New Roman" w:hAnsi="Times New Roman"/>
          <w:szCs w:val="24"/>
        </w:rPr>
        <w:t>49</w:t>
      </w:r>
      <w:r w:rsidR="00503C35">
        <w:rPr>
          <w:rFonts w:ascii="Times New Roman" w:hAnsi="Times New Roman"/>
        </w:rPr>
        <w:t xml:space="preserve">/14692 </w:t>
      </w:r>
      <w:r w:rsidR="00CE1910">
        <w:rPr>
          <w:rFonts w:ascii="Times New Roman" w:hAnsi="Times New Roman"/>
        </w:rPr>
        <w:t>d</w:t>
      </w:r>
      <w:r w:rsidR="00954B3E">
        <w:rPr>
          <w:rFonts w:ascii="Times New Roman" w:hAnsi="Times New Roman"/>
        </w:rPr>
        <w:t xml:space="preserve">in </w:t>
      </w:r>
      <w:r w:rsidR="00503C35">
        <w:rPr>
          <w:rFonts w:ascii="Times New Roman" w:hAnsi="Times New Roman"/>
        </w:rPr>
        <w:t>15.07</w:t>
      </w:r>
      <w:r w:rsidR="00CE1910">
        <w:rPr>
          <w:rFonts w:ascii="Times New Roman" w:hAnsi="Times New Roman"/>
        </w:rPr>
        <w:t>.20</w:t>
      </w:r>
      <w:r w:rsidR="000921B8">
        <w:rPr>
          <w:rFonts w:ascii="Times New Roman" w:hAnsi="Times New Roman"/>
        </w:rPr>
        <w:t>1</w:t>
      </w:r>
      <w:r w:rsidR="00503C35">
        <w:rPr>
          <w:rFonts w:ascii="Times New Roman" w:hAnsi="Times New Roman"/>
        </w:rPr>
        <w:t>0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E1910" w:rsidRPr="00B6224F" w:rsidRDefault="006D19FC" w:rsidP="00CE19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r w:rsidR="00503C35">
        <w:rPr>
          <w:rFonts w:ascii="Times New Roman" w:hAnsi="Times New Roman"/>
          <w:szCs w:val="24"/>
        </w:rPr>
        <w:t>SZILAGYI REMUS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Nicolae</w:t>
      </w:r>
      <w:proofErr w:type="spellEnd"/>
      <w:r w:rsidR="00503C35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Iorga</w:t>
      </w:r>
      <w:proofErr w:type="spellEnd"/>
      <w:r w:rsidR="00503C35">
        <w:rPr>
          <w:rFonts w:ascii="Times New Roman" w:hAnsi="Times New Roman"/>
          <w:szCs w:val="24"/>
        </w:rPr>
        <w:t xml:space="preserve">, </w:t>
      </w:r>
      <w:proofErr w:type="spellStart"/>
      <w:r w:rsidR="00503C35">
        <w:rPr>
          <w:rFonts w:ascii="Times New Roman" w:hAnsi="Times New Roman"/>
          <w:szCs w:val="24"/>
        </w:rPr>
        <w:t>nr</w:t>
      </w:r>
      <w:proofErr w:type="spellEnd"/>
      <w:r w:rsidR="00503C35">
        <w:rPr>
          <w:rFonts w:ascii="Times New Roman" w:hAnsi="Times New Roman"/>
          <w:szCs w:val="24"/>
        </w:rPr>
        <w:t>. 87 A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0C797F">
        <w:rPr>
          <w:rFonts w:ascii="Times New Roman" w:hAnsi="Times New Roman"/>
          <w:szCs w:val="24"/>
        </w:rPr>
        <w:t>2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0C797F">
        <w:rPr>
          <w:rFonts w:ascii="Times New Roman" w:hAnsi="Times New Roman"/>
          <w:szCs w:val="24"/>
        </w:rPr>
        <w:t>nr</w:t>
      </w:r>
      <w:proofErr w:type="spellEnd"/>
      <w:r w:rsidR="000C797F">
        <w:rPr>
          <w:rFonts w:ascii="Times New Roman" w:hAnsi="Times New Roman"/>
          <w:szCs w:val="24"/>
        </w:rPr>
        <w:t>. 49/</w:t>
      </w:r>
      <w:r w:rsidR="00D9034E">
        <w:rPr>
          <w:rFonts w:ascii="Times New Roman" w:hAnsi="Times New Roman"/>
          <w:szCs w:val="24"/>
        </w:rPr>
        <w:t>1</w:t>
      </w:r>
      <w:r w:rsidR="000C797F">
        <w:rPr>
          <w:rFonts w:ascii="Times New Roman" w:hAnsi="Times New Roman"/>
          <w:szCs w:val="24"/>
        </w:rPr>
        <w:t>4692</w:t>
      </w:r>
      <w:r w:rsidR="00CE1910">
        <w:rPr>
          <w:rFonts w:ascii="Times New Roman" w:hAnsi="Times New Roman"/>
          <w:szCs w:val="24"/>
        </w:rPr>
        <w:t xml:space="preserve"> din</w:t>
      </w:r>
      <w:r w:rsidR="000C797F">
        <w:rPr>
          <w:rFonts w:ascii="Times New Roman" w:hAnsi="Times New Roman"/>
          <w:szCs w:val="24"/>
        </w:rPr>
        <w:t xml:space="preserve"> 15.07.2010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1F6804">
        <w:rPr>
          <w:rFonts w:ascii="Times New Roman" w:hAnsi="Times New Roman"/>
          <w:szCs w:val="24"/>
        </w:rPr>
        <w:t>va</w:t>
      </w:r>
      <w:proofErr w:type="spellEnd"/>
      <w:proofErr w:type="gramEnd"/>
      <w:r w:rsidR="001F6804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identifica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imobilul</w:t>
      </w:r>
      <w:proofErr w:type="spellEnd"/>
      <w:r w:rsidR="00D9034E">
        <w:rPr>
          <w:rFonts w:ascii="Times New Roman" w:hAnsi="Times New Roman"/>
          <w:szCs w:val="24"/>
        </w:rPr>
        <w:t xml:space="preserve"> care face </w:t>
      </w:r>
      <w:proofErr w:type="spellStart"/>
      <w:r w:rsidR="00D9034E">
        <w:rPr>
          <w:rFonts w:ascii="Times New Roman" w:hAnsi="Times New Roman"/>
          <w:szCs w:val="24"/>
        </w:rPr>
        <w:t>obiectul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Contractului</w:t>
      </w:r>
      <w:proofErr w:type="spellEnd"/>
      <w:r w:rsidR="00D9034E">
        <w:rPr>
          <w:rFonts w:ascii="Times New Roman" w:hAnsi="Times New Roman"/>
          <w:szCs w:val="24"/>
        </w:rPr>
        <w:t xml:space="preserve"> de </w:t>
      </w:r>
      <w:proofErr w:type="spellStart"/>
      <w:r w:rsidR="00D9034E">
        <w:rPr>
          <w:rFonts w:ascii="Times New Roman" w:hAnsi="Times New Roman"/>
          <w:szCs w:val="24"/>
        </w:rPr>
        <w:t>concesiune</w:t>
      </w:r>
      <w:proofErr w:type="spellEnd"/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896B20">
        <w:rPr>
          <w:rFonts w:ascii="Times New Roman" w:hAnsi="Times New Roman"/>
          <w:szCs w:val="24"/>
        </w:rPr>
        <w:t>situat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în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Mun</w:t>
      </w:r>
      <w:proofErr w:type="spellEnd"/>
      <w:r w:rsidR="00D9034E">
        <w:rPr>
          <w:rFonts w:ascii="Times New Roman" w:hAnsi="Times New Roman"/>
          <w:szCs w:val="24"/>
        </w:rPr>
        <w:t>. Dej, str.</w:t>
      </w:r>
      <w:r w:rsidR="000C797F">
        <w:rPr>
          <w:rFonts w:ascii="Times New Roman" w:hAnsi="Times New Roman"/>
          <w:szCs w:val="24"/>
        </w:rPr>
        <w:t xml:space="preserve"> </w:t>
      </w:r>
      <w:proofErr w:type="spellStart"/>
      <w:r w:rsidR="000C797F">
        <w:rPr>
          <w:rFonts w:ascii="Times New Roman" w:hAnsi="Times New Roman"/>
          <w:szCs w:val="24"/>
        </w:rPr>
        <w:t>Nicolae</w:t>
      </w:r>
      <w:proofErr w:type="spellEnd"/>
      <w:r w:rsidR="000C797F">
        <w:rPr>
          <w:rFonts w:ascii="Times New Roman" w:hAnsi="Times New Roman"/>
          <w:szCs w:val="24"/>
        </w:rPr>
        <w:t xml:space="preserve"> </w:t>
      </w:r>
      <w:proofErr w:type="spellStart"/>
      <w:r w:rsidR="000C797F">
        <w:rPr>
          <w:rFonts w:ascii="Times New Roman" w:hAnsi="Times New Roman"/>
          <w:szCs w:val="24"/>
        </w:rPr>
        <w:t>Iorga</w:t>
      </w:r>
      <w:proofErr w:type="spellEnd"/>
      <w:r w:rsidR="000C797F" w:rsidRPr="00A40F0E">
        <w:rPr>
          <w:rFonts w:ascii="Times New Roman" w:hAnsi="Times New Roman"/>
          <w:szCs w:val="24"/>
        </w:rPr>
        <w:t xml:space="preserve">, </w:t>
      </w:r>
      <w:proofErr w:type="spellStart"/>
      <w:r w:rsidR="000C797F" w:rsidRPr="00A40F0E">
        <w:rPr>
          <w:rFonts w:ascii="Times New Roman" w:hAnsi="Times New Roman"/>
          <w:szCs w:val="24"/>
        </w:rPr>
        <w:t>nr</w:t>
      </w:r>
      <w:proofErr w:type="spellEnd"/>
      <w:r w:rsidR="000C797F" w:rsidRPr="00A40F0E">
        <w:rPr>
          <w:rFonts w:ascii="Times New Roman" w:hAnsi="Times New Roman"/>
          <w:szCs w:val="24"/>
        </w:rPr>
        <w:t xml:space="preserve">. </w:t>
      </w:r>
      <w:r w:rsidR="000C797F">
        <w:rPr>
          <w:rFonts w:ascii="Times New Roman" w:hAnsi="Times New Roman"/>
          <w:szCs w:val="24"/>
        </w:rPr>
        <w:t>87 A</w:t>
      </w:r>
      <w:r w:rsidR="00D9034E">
        <w:rPr>
          <w:rFonts w:ascii="Times New Roman" w:hAnsi="Times New Roman"/>
          <w:szCs w:val="24"/>
        </w:rPr>
        <w:t xml:space="preserve">, </w:t>
      </w:r>
      <w:r w:rsidR="00CE1910" w:rsidRPr="0041066A">
        <w:rPr>
          <w:rFonts w:ascii="Times New Roman" w:hAnsi="Times New Roman"/>
          <w:szCs w:val="24"/>
          <w:lang w:val="ro-RO"/>
        </w:rPr>
        <w:t>conform</w:t>
      </w:r>
      <w:r w:rsidR="00503C35">
        <w:rPr>
          <w:rFonts w:ascii="Times New Roman" w:hAnsi="Times New Roman"/>
          <w:szCs w:val="24"/>
          <w:lang w:val="ro-RO"/>
        </w:rPr>
        <w:t xml:space="preserve"> Extrasului de Carte Funciară actualizat</w:t>
      </w:r>
      <w:r w:rsidR="000C797F">
        <w:rPr>
          <w:rFonts w:ascii="Times New Roman" w:hAnsi="Times New Roman"/>
          <w:szCs w:val="24"/>
          <w:lang w:val="ro-RO"/>
        </w:rPr>
        <w:t xml:space="preserve"> și </w:t>
      </w:r>
      <w:proofErr w:type="gramStart"/>
      <w:r w:rsidR="000C797F">
        <w:rPr>
          <w:rFonts w:ascii="Times New Roman" w:hAnsi="Times New Roman"/>
          <w:szCs w:val="24"/>
          <w:lang w:val="ro-RO"/>
        </w:rPr>
        <w:t>a</w:t>
      </w:r>
      <w:proofErr w:type="gramEnd"/>
      <w:r w:rsidR="000C797F">
        <w:rPr>
          <w:rFonts w:ascii="Times New Roman" w:hAnsi="Times New Roman"/>
          <w:szCs w:val="24"/>
          <w:lang w:val="ro-RO"/>
        </w:rPr>
        <w:t xml:space="preserve"> adresei corecte</w:t>
      </w:r>
      <w:r w:rsidR="00896B20">
        <w:rPr>
          <w:rFonts w:ascii="Times New Roman" w:hAnsi="Times New Roman"/>
          <w:szCs w:val="24"/>
          <w:lang w:val="ro-RO"/>
        </w:rPr>
        <w:t>.</w:t>
      </w:r>
      <w:r w:rsidR="00CE1910" w:rsidRPr="00B6224F">
        <w:rPr>
          <w:rFonts w:ascii="Times New Roman" w:hAnsi="Times New Roman"/>
          <w:szCs w:val="24"/>
        </w:rPr>
        <w:tab/>
      </w:r>
      <w:r w:rsidR="00CE1910" w:rsidRPr="00B6224F"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3E7853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503C35">
        <w:rPr>
          <w:rFonts w:ascii="Times New Roman" w:hAnsi="Times New Roman"/>
          <w:szCs w:val="24"/>
        </w:rPr>
        <w:t>49</w:t>
      </w:r>
      <w:r w:rsidR="000921B8">
        <w:rPr>
          <w:rFonts w:ascii="Times New Roman" w:hAnsi="Times New Roman"/>
        </w:rPr>
        <w:t>/1</w:t>
      </w:r>
      <w:r w:rsidR="00503C35">
        <w:rPr>
          <w:rFonts w:ascii="Times New Roman" w:hAnsi="Times New Roman"/>
        </w:rPr>
        <w:t>4692</w:t>
      </w:r>
      <w:r w:rsidR="000921B8">
        <w:rPr>
          <w:rFonts w:ascii="Times New Roman" w:hAnsi="Times New Roman"/>
        </w:rPr>
        <w:t xml:space="preserve"> </w:t>
      </w:r>
      <w:r w:rsidR="003E7853">
        <w:t>din</w:t>
      </w:r>
      <w:r w:rsidR="00D9034E">
        <w:t xml:space="preserve"> </w:t>
      </w:r>
      <w:r w:rsidR="00503C35">
        <w:t>15</w:t>
      </w:r>
      <w:r w:rsidR="000921B8">
        <w:t>.</w:t>
      </w:r>
      <w:r w:rsidR="00503C35">
        <w:t>07</w:t>
      </w:r>
      <w:r w:rsidR="000921B8">
        <w:t>.201</w:t>
      </w:r>
      <w:r w:rsidR="00503C35">
        <w:t>0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AE307F"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</w:t>
      </w:r>
      <w:r w:rsidR="008A217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A40F0E" w:rsidRDefault="00CE1910" w:rsidP="00A40F0E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 w:rsidR="00503C35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Nicolae</w:t>
      </w:r>
      <w:proofErr w:type="spellEnd"/>
      <w:r w:rsidR="00503C35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Iorga</w:t>
      </w:r>
      <w:proofErr w:type="spellEnd"/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nr</w:t>
      </w:r>
      <w:proofErr w:type="spellEnd"/>
      <w:r w:rsidRPr="00A40F0E">
        <w:rPr>
          <w:rFonts w:ascii="Times New Roman" w:hAnsi="Times New Roman"/>
          <w:szCs w:val="24"/>
        </w:rPr>
        <w:t xml:space="preserve">. </w:t>
      </w:r>
      <w:r w:rsidR="00503C35">
        <w:rPr>
          <w:rFonts w:ascii="Times New Roman" w:hAnsi="Times New Roman"/>
          <w:szCs w:val="24"/>
        </w:rPr>
        <w:t>87 A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="00D9034E" w:rsidRPr="00A40F0E">
        <w:rPr>
          <w:rFonts w:ascii="Times New Roman" w:hAnsi="Times New Roman"/>
          <w:b/>
          <w:szCs w:val="24"/>
        </w:rPr>
        <w:t>2</w:t>
      </w:r>
      <w:r w:rsidR="00503C35">
        <w:rPr>
          <w:rFonts w:ascii="Times New Roman" w:hAnsi="Times New Roman"/>
          <w:b/>
          <w:szCs w:val="24"/>
        </w:rPr>
        <w:t>50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="00896B20" w:rsidRPr="00A40F0E">
        <w:rPr>
          <w:rFonts w:ascii="Times New Roman" w:hAnsi="Times New Roman"/>
          <w:szCs w:val="24"/>
        </w:rPr>
        <w:t xml:space="preserve"> </w:t>
      </w:r>
      <w:proofErr w:type="spellStart"/>
      <w:r w:rsidR="00A40F0E">
        <w:t>înscris</w:t>
      </w:r>
      <w:proofErr w:type="spellEnd"/>
      <w:r w:rsidR="00A40F0E">
        <w:t xml:space="preserve"> </w:t>
      </w:r>
      <w:proofErr w:type="spellStart"/>
      <w:r w:rsidR="00A40F0E">
        <w:t>în</w:t>
      </w:r>
      <w:proofErr w:type="spellEnd"/>
      <w:r w:rsidR="00A40F0E">
        <w:t xml:space="preserve"> CF </w:t>
      </w:r>
      <w:proofErr w:type="spellStart"/>
      <w:r w:rsidR="00A40F0E">
        <w:t>nr</w:t>
      </w:r>
      <w:proofErr w:type="spellEnd"/>
      <w:r w:rsidR="00A40F0E">
        <w:t>. 62</w:t>
      </w:r>
      <w:r w:rsidR="00503C35">
        <w:t>546</w:t>
      </w:r>
      <w:r w:rsidR="00A40F0E">
        <w:t xml:space="preserve"> Dej cu </w:t>
      </w:r>
      <w:proofErr w:type="spellStart"/>
      <w:r w:rsidR="00A40F0E">
        <w:t>nr</w:t>
      </w:r>
      <w:proofErr w:type="spellEnd"/>
      <w:r w:rsidR="00A40F0E">
        <w:t xml:space="preserve">. </w:t>
      </w:r>
      <w:proofErr w:type="gramStart"/>
      <w:r w:rsidR="00A40F0E">
        <w:t>cadastral</w:t>
      </w:r>
      <w:proofErr w:type="gramEnd"/>
      <w:r w:rsidR="00A40F0E">
        <w:t xml:space="preserve"> 62</w:t>
      </w:r>
      <w:r w:rsidR="00503C35">
        <w:t>546</w:t>
      </w:r>
      <w:r w:rsidR="00A40F0E">
        <w:t>.</w:t>
      </w:r>
    </w:p>
    <w:p w:rsidR="00A40F0E" w:rsidRPr="00A40F0E" w:rsidRDefault="00A40F0E" w:rsidP="00A40F0E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CE1910" w:rsidRDefault="00CE191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503C35">
        <w:rPr>
          <w:rFonts w:ascii="Times New Roman" w:hAnsi="Times New Roman"/>
          <w:szCs w:val="24"/>
        </w:rPr>
        <w:t>250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="00896B20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Nicolae</w:t>
      </w:r>
      <w:proofErr w:type="spellEnd"/>
      <w:r w:rsidR="00503C35">
        <w:rPr>
          <w:rFonts w:ascii="Times New Roman" w:hAnsi="Times New Roman"/>
          <w:szCs w:val="24"/>
        </w:rPr>
        <w:t xml:space="preserve"> </w:t>
      </w:r>
      <w:proofErr w:type="spellStart"/>
      <w:r w:rsidR="00503C35">
        <w:rPr>
          <w:rFonts w:ascii="Times New Roman" w:hAnsi="Times New Roman"/>
          <w:szCs w:val="24"/>
        </w:rPr>
        <w:t>Iorga</w:t>
      </w:r>
      <w:proofErr w:type="spellEnd"/>
      <w:r w:rsidR="00503C35" w:rsidRPr="00A40F0E">
        <w:rPr>
          <w:rFonts w:ascii="Times New Roman" w:hAnsi="Times New Roman"/>
          <w:szCs w:val="24"/>
        </w:rPr>
        <w:t xml:space="preserve">, </w:t>
      </w:r>
      <w:proofErr w:type="spellStart"/>
      <w:r w:rsidR="00503C35" w:rsidRPr="00A40F0E">
        <w:rPr>
          <w:rFonts w:ascii="Times New Roman" w:hAnsi="Times New Roman"/>
          <w:szCs w:val="24"/>
        </w:rPr>
        <w:t>nr</w:t>
      </w:r>
      <w:proofErr w:type="spellEnd"/>
      <w:r w:rsidR="00503C35" w:rsidRPr="00A40F0E">
        <w:rPr>
          <w:rFonts w:ascii="Times New Roman" w:hAnsi="Times New Roman"/>
          <w:szCs w:val="24"/>
        </w:rPr>
        <w:t xml:space="preserve">. </w:t>
      </w:r>
      <w:r w:rsidR="00503C35">
        <w:rPr>
          <w:rFonts w:ascii="Times New Roman" w:hAnsi="Times New Roman"/>
          <w:szCs w:val="24"/>
        </w:rPr>
        <w:t xml:space="preserve">87 A,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0C797F">
        <w:rPr>
          <w:rFonts w:ascii="Times New Roman" w:hAnsi="Times New Roman"/>
          <w:b/>
          <w:szCs w:val="24"/>
        </w:rPr>
        <w:t>348</w:t>
      </w:r>
      <w:proofErr w:type="gramStart"/>
      <w:r w:rsidR="000C797F">
        <w:rPr>
          <w:rFonts w:ascii="Times New Roman" w:hAnsi="Times New Roman"/>
          <w:b/>
          <w:szCs w:val="24"/>
        </w:rPr>
        <w:t>,90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  <w:r w:rsidR="0075175C">
        <w:rPr>
          <w:rFonts w:ascii="Times New Roman" w:hAnsi="Times New Roman"/>
          <w:szCs w:val="24"/>
        </w:rPr>
        <w:t xml:space="preserve"> </w:t>
      </w:r>
      <w:proofErr w:type="spellStart"/>
      <w:r w:rsidR="0075175C">
        <w:t>Redevența</w:t>
      </w:r>
      <w:proofErr w:type="spellEnd"/>
      <w:r w:rsidR="0075175C">
        <w:t xml:space="preserve"> se </w:t>
      </w:r>
      <w:proofErr w:type="spellStart"/>
      <w:r w:rsidR="0075175C">
        <w:t>va</w:t>
      </w:r>
      <w:proofErr w:type="spellEnd"/>
      <w:r w:rsidR="0075175C">
        <w:t xml:space="preserve"> </w:t>
      </w:r>
      <w:proofErr w:type="spellStart"/>
      <w:r w:rsidR="0075175C">
        <w:t>modifica</w:t>
      </w:r>
      <w:proofErr w:type="spellEnd"/>
      <w:r w:rsidR="0075175C">
        <w:t xml:space="preserve"> </w:t>
      </w:r>
      <w:proofErr w:type="spellStart"/>
      <w:r w:rsidR="0075175C">
        <w:t>anual</w:t>
      </w:r>
      <w:proofErr w:type="spellEnd"/>
      <w:r w:rsidR="0075175C">
        <w:t xml:space="preserve">, </w:t>
      </w:r>
      <w:proofErr w:type="spellStart"/>
      <w:r w:rsidR="0075175C">
        <w:t>în</w:t>
      </w:r>
      <w:proofErr w:type="spellEnd"/>
      <w:r w:rsidR="0075175C">
        <w:t xml:space="preserve"> </w:t>
      </w:r>
      <w:proofErr w:type="spellStart"/>
      <w:r w:rsidR="0075175C">
        <w:t>conformitate</w:t>
      </w:r>
      <w:proofErr w:type="spellEnd"/>
      <w:r w:rsidR="0075175C">
        <w:t xml:space="preserve"> cu rata </w:t>
      </w:r>
      <w:proofErr w:type="spellStart"/>
      <w:r w:rsidR="0075175C">
        <w:t>inflației</w:t>
      </w:r>
      <w:proofErr w:type="spellEnd"/>
      <w:r w:rsidR="0075175C">
        <w:t>.</w:t>
      </w:r>
      <w:bookmarkStart w:id="0" w:name="_GoBack"/>
      <w:bookmarkEnd w:id="0"/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503C35">
        <w:rPr>
          <w:rFonts w:ascii="Times New Roman" w:hAnsi="Times New Roman"/>
          <w:szCs w:val="24"/>
        </w:rPr>
        <w:t xml:space="preserve">49 </w:t>
      </w:r>
      <w:proofErr w:type="spellStart"/>
      <w:r w:rsidR="00503C35">
        <w:rPr>
          <w:rFonts w:ascii="Times New Roman" w:hAnsi="Times New Roman"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503C35">
        <w:rPr>
          <w:rFonts w:ascii="Times New Roman" w:hAnsi="Times New Roman"/>
          <w:szCs w:val="24"/>
        </w:rPr>
        <w:t>15.07</w:t>
      </w:r>
      <w:r>
        <w:rPr>
          <w:rFonts w:ascii="Times New Roman" w:hAnsi="Times New Roman"/>
          <w:szCs w:val="24"/>
        </w:rPr>
        <w:t>.201</w:t>
      </w:r>
      <w:r w:rsidR="00503C35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</w:p>
    <w:p w:rsidR="00954B3E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503C35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503C35">
        <w:rPr>
          <w:rFonts w:ascii="Times New Roman" w:hAnsi="Times New Roman"/>
          <w:szCs w:val="24"/>
        </w:rPr>
        <w:t xml:space="preserve"> 49</w:t>
      </w:r>
      <w:r w:rsidR="00503C35">
        <w:rPr>
          <w:rFonts w:ascii="Times New Roman" w:hAnsi="Times New Roman"/>
        </w:rPr>
        <w:t xml:space="preserve">/14692 </w:t>
      </w:r>
      <w:r w:rsidR="00503C35">
        <w:t>din 15.07.2010.</w:t>
      </w:r>
      <w:r w:rsidR="00896B20">
        <w:rPr>
          <w:rFonts w:ascii="Times New Roman" w:hAnsi="Times New Roman"/>
          <w:szCs w:val="24"/>
        </w:rPr>
        <w:t xml:space="preserve"> </w:t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C797F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50243"/>
    <w:rsid w:val="004A1368"/>
    <w:rsid w:val="004B08AE"/>
    <w:rsid w:val="004B14BE"/>
    <w:rsid w:val="004F53CA"/>
    <w:rsid w:val="005002D7"/>
    <w:rsid w:val="00503C35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5175C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D4366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E6CC6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2020-02-05T12:13:00Z</cp:lastPrinted>
  <dcterms:created xsi:type="dcterms:W3CDTF">2020-02-05T11:57:00Z</dcterms:created>
  <dcterms:modified xsi:type="dcterms:W3CDTF">2020-02-05T12:36:00Z</dcterms:modified>
</cp:coreProperties>
</file>